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9E2A81" w:rsidRDefault="00CB5711" w:rsidP="00B07032">
      <w:pPr>
        <w:rPr>
          <w:b/>
          <w:color w:val="1F1F1F"/>
          <w:lang w:val="sv-FI" w:eastAsia="sv-SE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EXAMENSDELEN </w:t>
      </w:r>
      <w:r w:rsidR="00270A8F">
        <w:rPr>
          <w:b/>
          <w:lang w:val="sv-FI"/>
        </w:rPr>
        <w:br/>
      </w:r>
      <w:proofErr w:type="spellStart"/>
      <w:r w:rsidR="00310064">
        <w:rPr>
          <w:b/>
        </w:rPr>
        <w:t>Implementering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av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en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produktionsversion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för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programvaran</w:t>
      </w:r>
      <w:proofErr w:type="spellEnd"/>
      <w:r>
        <w:rPr>
          <w:b/>
          <w:lang w:val="sv-FI"/>
        </w:rPr>
        <w:t xml:space="preserve">   </w:t>
      </w:r>
      <w:r w:rsidR="00270A8F">
        <w:rPr>
          <w:b/>
          <w:lang w:val="sv-FI"/>
        </w:rPr>
        <w:br/>
      </w:r>
      <w:r>
        <w:rPr>
          <w:b/>
          <w:lang w:val="sv-FI"/>
        </w:rPr>
        <w:t xml:space="preserve">                                                                      </w:t>
      </w:r>
      <w:r w:rsidRPr="00CC75CB">
        <w:rPr>
          <w:b/>
          <w:sz w:val="28"/>
          <w:szCs w:val="28"/>
          <w:lang w:val="sv-FI"/>
        </w:rPr>
        <w:tab/>
      </w:r>
      <w:r w:rsidRPr="00CC75CB">
        <w:rPr>
          <w:b/>
          <w:sz w:val="28"/>
          <w:szCs w:val="28"/>
          <w:lang w:val="sv-FI"/>
        </w:rPr>
        <w:tab/>
      </w:r>
      <w:r w:rsidRPr="00CC75CB">
        <w:rPr>
          <w:b/>
          <w:sz w:val="28"/>
          <w:szCs w:val="28"/>
          <w:lang w:val="sv-FI"/>
        </w:rPr>
        <w:tab/>
      </w:r>
      <w:r w:rsidR="00B07032">
        <w:rPr>
          <w:b/>
          <w:sz w:val="28"/>
          <w:szCs w:val="28"/>
          <w:lang w:val="sv-FI"/>
        </w:rPr>
        <w:br/>
      </w:r>
      <w:r w:rsidR="009E2A81">
        <w:rPr>
          <w:b/>
          <w:color w:val="1F1F1F"/>
          <w:lang w:val="sv-FI" w:eastAsia="sv-SE"/>
        </w:rPr>
        <w:t>I yrkespro</w:t>
      </w:r>
      <w:r w:rsidR="00B07032">
        <w:rPr>
          <w:b/>
          <w:color w:val="1F1F1F"/>
          <w:lang w:val="sv-FI" w:eastAsia="sv-SE"/>
        </w:rPr>
        <w:t xml:space="preserve">vet för examensdelen </w:t>
      </w:r>
      <w:r w:rsidR="00270A8F">
        <w:rPr>
          <w:b/>
          <w:color w:val="1F1F1F"/>
          <w:lang w:val="sv-FI" w:eastAsia="sv-SE"/>
        </w:rPr>
        <w:t>”</w:t>
      </w:r>
      <w:r w:rsidR="00310064" w:rsidRPr="00310064">
        <w:rPr>
          <w:b/>
        </w:rPr>
        <w:t xml:space="preserve"> </w:t>
      </w:r>
      <w:proofErr w:type="spellStart"/>
      <w:r w:rsidR="00310064">
        <w:rPr>
          <w:b/>
        </w:rPr>
        <w:t>Implementering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av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en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produktionsversion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för</w:t>
      </w:r>
      <w:proofErr w:type="spellEnd"/>
      <w:r w:rsidR="00310064">
        <w:rPr>
          <w:b/>
        </w:rPr>
        <w:t xml:space="preserve"> </w:t>
      </w:r>
      <w:proofErr w:type="spellStart"/>
      <w:r w:rsidR="00310064">
        <w:rPr>
          <w:b/>
        </w:rPr>
        <w:t>programvaran</w:t>
      </w:r>
      <w:proofErr w:type="spellEnd"/>
      <w:r w:rsidR="00270A8F">
        <w:rPr>
          <w:b/>
          <w:color w:val="1F1F1F"/>
          <w:lang w:val="sv-FI" w:eastAsia="sv-SE"/>
        </w:rPr>
        <w:t>”</w:t>
      </w:r>
      <w:r w:rsidR="009E2A81">
        <w:rPr>
          <w:b/>
          <w:color w:val="1F1F1F"/>
          <w:lang w:val="sv-FI" w:eastAsia="sv-SE"/>
        </w:rPr>
        <w:t xml:space="preserve"> ska studeranden visa att hen kan</w:t>
      </w:r>
      <w:r w:rsidR="009E2A81" w:rsidRPr="005828EF">
        <w:rPr>
          <w:b/>
          <w:color w:val="1F1F1F"/>
          <w:lang w:val="sv-FI" w:eastAsia="sv-SE"/>
        </w:rPr>
        <w:t>:</w:t>
      </w:r>
    </w:p>
    <w:p w:rsidR="005C2F77" w:rsidRPr="00B07032" w:rsidRDefault="005C2F77" w:rsidP="00B07032">
      <w:pPr>
        <w:rPr>
          <w:b/>
          <w:sz w:val="28"/>
          <w:szCs w:val="28"/>
          <w:lang w:val="sv-FI"/>
        </w:rPr>
      </w:pPr>
      <w:bookmarkStart w:id="0" w:name="_GoBack"/>
      <w:bookmarkEnd w:id="0"/>
    </w:p>
    <w:p w:rsidR="005C2F77" w:rsidRPr="00A71EBB" w:rsidRDefault="005C2F77" w:rsidP="005C2F77">
      <w:pPr>
        <w:shd w:val="clear" w:color="auto" w:fill="FFFFFF"/>
        <w:spacing w:after="150"/>
        <w:rPr>
          <w:color w:val="1F1F1F"/>
          <w:lang w:val="sv-FI" w:eastAsia="sv-FI"/>
        </w:rPr>
      </w:pPr>
      <w:r w:rsidRPr="00A71EBB">
        <w:rPr>
          <w:color w:val="1F1F1F"/>
          <w:lang w:val="sv-FI" w:eastAsia="sv-FI"/>
        </w:rPr>
        <w:t>· planera implementeringen av programvaran</w:t>
      </w:r>
    </w:p>
    <w:p w:rsidR="005C2F77" w:rsidRPr="00A71EBB" w:rsidRDefault="005C2F77" w:rsidP="005C2F77">
      <w:pPr>
        <w:shd w:val="clear" w:color="auto" w:fill="FFFFFF"/>
        <w:spacing w:after="150"/>
        <w:rPr>
          <w:color w:val="1F1F1F"/>
          <w:lang w:val="sv-FI" w:eastAsia="sv-FI"/>
        </w:rPr>
      </w:pPr>
      <w:r w:rsidRPr="00A71EBB">
        <w:rPr>
          <w:color w:val="1F1F1F"/>
          <w:lang w:val="sv-FI" w:eastAsia="sv-FI"/>
        </w:rPr>
        <w:t>· implementera programvaran</w:t>
      </w:r>
    </w:p>
    <w:p w:rsidR="005C2F77" w:rsidRPr="00A71EBB" w:rsidRDefault="005C2F77" w:rsidP="005C2F77">
      <w:pPr>
        <w:shd w:val="clear" w:color="auto" w:fill="FFFFFF"/>
        <w:spacing w:after="150"/>
        <w:rPr>
          <w:color w:val="1F1F1F"/>
          <w:lang w:val="sv-FI" w:eastAsia="sv-FI"/>
        </w:rPr>
      </w:pPr>
      <w:r w:rsidRPr="00A71EBB">
        <w:rPr>
          <w:color w:val="1F1F1F"/>
          <w:lang w:val="sv-FI" w:eastAsia="sv-FI"/>
        </w:rPr>
        <w:t>· testa och dokumentera programvaran.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tidpunkt: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plats (adress):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310064">
              <w:rPr>
                <w:lang w:val="sv-FI"/>
              </w:rPr>
              <w:t>ömning, examensdelen ”</w:t>
            </w:r>
            <w:proofErr w:type="spellStart"/>
            <w:r w:rsidR="00310064" w:rsidRPr="00310064">
              <w:rPr>
                <w:sz w:val="22"/>
                <w:szCs w:val="22"/>
              </w:rPr>
              <w:t>Implementering</w:t>
            </w:r>
            <w:proofErr w:type="spellEnd"/>
            <w:r w:rsidR="00310064" w:rsidRPr="00310064">
              <w:rPr>
                <w:sz w:val="22"/>
                <w:szCs w:val="22"/>
              </w:rPr>
              <w:t xml:space="preserve"> </w:t>
            </w:r>
            <w:proofErr w:type="spellStart"/>
            <w:r w:rsidR="00310064" w:rsidRPr="00310064">
              <w:rPr>
                <w:sz w:val="22"/>
                <w:szCs w:val="22"/>
              </w:rPr>
              <w:t>av</w:t>
            </w:r>
            <w:proofErr w:type="spellEnd"/>
            <w:r w:rsidR="00310064" w:rsidRPr="00310064">
              <w:rPr>
                <w:sz w:val="22"/>
                <w:szCs w:val="22"/>
              </w:rPr>
              <w:t xml:space="preserve"> </w:t>
            </w:r>
            <w:proofErr w:type="spellStart"/>
            <w:r w:rsidR="00310064" w:rsidRPr="00310064">
              <w:rPr>
                <w:sz w:val="22"/>
                <w:szCs w:val="22"/>
              </w:rPr>
              <w:t>en</w:t>
            </w:r>
            <w:proofErr w:type="spellEnd"/>
            <w:r w:rsidR="00310064" w:rsidRPr="00310064">
              <w:rPr>
                <w:sz w:val="22"/>
                <w:szCs w:val="22"/>
              </w:rPr>
              <w:t xml:space="preserve"> </w:t>
            </w:r>
            <w:proofErr w:type="spellStart"/>
            <w:r w:rsidR="00310064" w:rsidRPr="00310064">
              <w:rPr>
                <w:sz w:val="22"/>
                <w:szCs w:val="22"/>
              </w:rPr>
              <w:t>produktionsversion</w:t>
            </w:r>
            <w:proofErr w:type="spellEnd"/>
            <w:r w:rsidR="00310064" w:rsidRPr="00310064">
              <w:rPr>
                <w:sz w:val="22"/>
                <w:szCs w:val="22"/>
              </w:rPr>
              <w:t xml:space="preserve"> </w:t>
            </w:r>
            <w:proofErr w:type="spellStart"/>
            <w:r w:rsidR="00310064" w:rsidRPr="00310064">
              <w:rPr>
                <w:sz w:val="22"/>
                <w:szCs w:val="22"/>
              </w:rPr>
              <w:t>för</w:t>
            </w:r>
            <w:proofErr w:type="spellEnd"/>
            <w:r w:rsidR="00310064" w:rsidRPr="00310064">
              <w:rPr>
                <w:sz w:val="22"/>
                <w:szCs w:val="22"/>
              </w:rPr>
              <w:t xml:space="preserve"> </w:t>
            </w:r>
            <w:proofErr w:type="spellStart"/>
            <w:r w:rsidR="00310064" w:rsidRPr="00310064">
              <w:rPr>
                <w:sz w:val="22"/>
                <w:szCs w:val="22"/>
              </w:rPr>
              <w:t>programvaran</w:t>
            </w:r>
            <w:proofErr w:type="spellEnd"/>
            <w:r w:rsidR="00310064">
              <w:rPr>
                <w:sz w:val="22"/>
                <w:szCs w:val="22"/>
              </w:rPr>
              <w:t>”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5C2F77">
    <w:pPr>
      <w:pStyle w:val="Sidfot"/>
      <w:jc w:val="center"/>
    </w:pPr>
  </w:p>
  <w:p w:rsidR="0084331B" w:rsidRDefault="005C2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C45758">
      <w:t xml:space="preserve">   </w:t>
    </w:r>
    <w:proofErr w:type="spellStart"/>
    <w:r w:rsidRPr="00C45758">
      <w:rPr>
        <w:sz w:val="20"/>
        <w:szCs w:val="20"/>
      </w:rPr>
      <w:t>Yrkesp</w:t>
    </w:r>
    <w:r w:rsidR="003B28FB" w:rsidRPr="00C45758">
      <w:rPr>
        <w:sz w:val="20"/>
        <w:szCs w:val="20"/>
      </w:rPr>
      <w:t>rov</w:t>
    </w:r>
    <w:proofErr w:type="spellEnd"/>
    <w:r w:rsidR="003B28FB" w:rsidRPr="00C45758">
      <w:rPr>
        <w:sz w:val="20"/>
        <w:szCs w:val="20"/>
      </w:rPr>
      <w:t xml:space="preserve"> “</w:t>
    </w:r>
    <w:proofErr w:type="spellStart"/>
    <w:r w:rsidR="00C45758" w:rsidRPr="00C45758">
      <w:rPr>
        <w:sz w:val="20"/>
        <w:szCs w:val="20"/>
      </w:rPr>
      <w:t>Implementering</w:t>
    </w:r>
    <w:proofErr w:type="spellEnd"/>
    <w:r w:rsidR="00C45758" w:rsidRPr="00C45758">
      <w:rPr>
        <w:sz w:val="20"/>
        <w:szCs w:val="20"/>
      </w:rPr>
      <w:t xml:space="preserve"> </w:t>
    </w:r>
    <w:proofErr w:type="spellStart"/>
    <w:r w:rsidR="00C45758" w:rsidRPr="00C45758">
      <w:rPr>
        <w:sz w:val="20"/>
        <w:szCs w:val="20"/>
      </w:rPr>
      <w:t>av</w:t>
    </w:r>
    <w:proofErr w:type="spellEnd"/>
    <w:r w:rsidR="00C45758" w:rsidRPr="00C45758">
      <w:rPr>
        <w:sz w:val="20"/>
        <w:szCs w:val="20"/>
      </w:rPr>
      <w:t xml:space="preserve"> </w:t>
    </w:r>
    <w:proofErr w:type="spellStart"/>
    <w:r w:rsidR="00C45758" w:rsidRPr="00C45758">
      <w:rPr>
        <w:sz w:val="20"/>
        <w:szCs w:val="20"/>
      </w:rPr>
      <w:t>en</w:t>
    </w:r>
    <w:proofErr w:type="spellEnd"/>
    <w:r w:rsidR="00C45758" w:rsidRPr="00C45758">
      <w:rPr>
        <w:sz w:val="20"/>
        <w:szCs w:val="20"/>
      </w:rPr>
      <w:t xml:space="preserve"> </w:t>
    </w:r>
    <w:proofErr w:type="spellStart"/>
    <w:r w:rsidR="00C45758" w:rsidRPr="00C45758">
      <w:rPr>
        <w:sz w:val="20"/>
        <w:szCs w:val="20"/>
      </w:rPr>
      <w:t>produktionsversion</w:t>
    </w:r>
    <w:proofErr w:type="spellEnd"/>
    <w:r w:rsidR="00C45758" w:rsidRPr="00C45758">
      <w:rPr>
        <w:sz w:val="20"/>
        <w:szCs w:val="20"/>
      </w:rPr>
      <w:t xml:space="preserve"> </w:t>
    </w:r>
    <w:proofErr w:type="spellStart"/>
    <w:r w:rsidR="00C45758" w:rsidRPr="00C45758">
      <w:rPr>
        <w:sz w:val="20"/>
        <w:szCs w:val="20"/>
      </w:rPr>
      <w:t>för</w:t>
    </w:r>
    <w:proofErr w:type="spellEnd"/>
    <w:r w:rsidR="00C45758" w:rsidRPr="00C45758">
      <w:rPr>
        <w:sz w:val="20"/>
        <w:szCs w:val="20"/>
      </w:rPr>
      <w:t xml:space="preserve"> </w:t>
    </w:r>
    <w:proofErr w:type="spellStart"/>
    <w:r w:rsidR="00C45758" w:rsidRPr="00C45758">
      <w:rPr>
        <w:sz w:val="20"/>
        <w:szCs w:val="20"/>
      </w:rPr>
      <w:t>programvaran</w:t>
    </w:r>
    <w:proofErr w:type="spellEnd"/>
    <w:r w:rsidR="003B28FB" w:rsidRPr="00C45758">
      <w:rPr>
        <w:sz w:val="20"/>
        <w:szCs w:val="20"/>
      </w:rPr>
      <w:t>”</w:t>
    </w:r>
    <w:r w:rsidR="003B28FB">
      <w:rPr>
        <w:sz w:val="20"/>
        <w:szCs w:val="20"/>
      </w:rPr>
      <w:t xml:space="preserve"> </w:t>
    </w:r>
  </w:p>
  <w:p w:rsidR="00CC75CB" w:rsidRDefault="005C2F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B6228"/>
    <w:rsid w:val="0011183D"/>
    <w:rsid w:val="001D742B"/>
    <w:rsid w:val="00270A8F"/>
    <w:rsid w:val="00310064"/>
    <w:rsid w:val="00312CDD"/>
    <w:rsid w:val="00365251"/>
    <w:rsid w:val="00376A1D"/>
    <w:rsid w:val="003B28FB"/>
    <w:rsid w:val="003C53E7"/>
    <w:rsid w:val="00576D95"/>
    <w:rsid w:val="005828EF"/>
    <w:rsid w:val="005C2F77"/>
    <w:rsid w:val="007B1416"/>
    <w:rsid w:val="008E5327"/>
    <w:rsid w:val="009E2A81"/>
    <w:rsid w:val="00B04A1D"/>
    <w:rsid w:val="00B07032"/>
    <w:rsid w:val="00BC47D7"/>
    <w:rsid w:val="00C00618"/>
    <w:rsid w:val="00C45758"/>
    <w:rsid w:val="00CB5711"/>
    <w:rsid w:val="00D96D3C"/>
    <w:rsid w:val="00EF54F7"/>
    <w:rsid w:val="00F3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E23519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Anna-Lena Groos</cp:lastModifiedBy>
  <cp:revision>4</cp:revision>
  <cp:lastPrinted>2016-11-30T10:27:00Z</cp:lastPrinted>
  <dcterms:created xsi:type="dcterms:W3CDTF">2018-03-28T11:51:00Z</dcterms:created>
  <dcterms:modified xsi:type="dcterms:W3CDTF">2018-03-28T11:54:00Z</dcterms:modified>
</cp:coreProperties>
</file>