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7D65" w14:textId="77777777" w:rsidR="00124285" w:rsidRDefault="00CD3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SYSTEMANSKAFFNING OCH IBRUKTAGANDE </w:t>
      </w:r>
      <w:r w:rsidR="00124285">
        <w:rPr>
          <w:b/>
          <w:sz w:val="28"/>
          <w:szCs w:val="28"/>
        </w:rPr>
        <w:t xml:space="preserve"> </w:t>
      </w:r>
      <w:r w:rsidR="007E6C2F">
        <w:rPr>
          <w:b/>
          <w:sz w:val="28"/>
          <w:szCs w:val="28"/>
        </w:rPr>
        <w:t xml:space="preserve"> </w:t>
      </w:r>
      <w:r w:rsidR="001242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710F78">
        <w:rPr>
          <w:b/>
          <w:sz w:val="28"/>
          <w:szCs w:val="28"/>
        </w:rPr>
        <w:t xml:space="preserve"> kp</w:t>
      </w:r>
      <w:r w:rsidR="007903CE">
        <w:rPr>
          <w:b/>
          <w:sz w:val="28"/>
          <w:szCs w:val="28"/>
        </w:rPr>
        <w:t xml:space="preserve"> </w:t>
      </w:r>
    </w:p>
    <w:p w14:paraId="23A37292" w14:textId="77777777" w:rsidR="00A45B73" w:rsidRPr="00A45B73" w:rsidRDefault="00A45B73">
      <w:pPr>
        <w:rPr>
          <w:b/>
          <w:sz w:val="24"/>
          <w:szCs w:val="24"/>
        </w:rPr>
      </w:pPr>
      <w:r w:rsidRPr="00A45B73">
        <w:rPr>
          <w:b/>
          <w:sz w:val="24"/>
          <w:szCs w:val="24"/>
        </w:rPr>
        <w:t xml:space="preserve">Delmål: </w:t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  <w:t>Omfattning: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56"/>
        <w:gridCol w:w="3904"/>
      </w:tblGrid>
      <w:tr w:rsidR="00017439" w:rsidRPr="00A45B73" w14:paraId="0E4EC012" w14:textId="77777777" w:rsidTr="00017439">
        <w:tc>
          <w:tcPr>
            <w:tcW w:w="5156" w:type="dxa"/>
          </w:tcPr>
          <w:p w14:paraId="1341B894" w14:textId="4EC8AEB1" w:rsidR="00017439" w:rsidRDefault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Introduktion</w:t>
            </w:r>
          </w:p>
        </w:tc>
        <w:tc>
          <w:tcPr>
            <w:tcW w:w="3904" w:type="dxa"/>
          </w:tcPr>
          <w:p w14:paraId="5B52B0A0" w14:textId="1483FBF3" w:rsidR="00017439" w:rsidRDefault="0053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kp</w:t>
            </w:r>
          </w:p>
        </w:tc>
      </w:tr>
      <w:tr w:rsidR="001600FB" w:rsidRPr="00A45B73" w14:paraId="0CE0A3F6" w14:textId="77777777" w:rsidTr="00017439">
        <w:tc>
          <w:tcPr>
            <w:tcW w:w="5156" w:type="dxa"/>
          </w:tcPr>
          <w:p w14:paraId="26586A64" w14:textId="27960847" w:rsidR="00017439" w:rsidRDefault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Grundläggande ellära</w:t>
            </w:r>
          </w:p>
        </w:tc>
        <w:tc>
          <w:tcPr>
            <w:tcW w:w="3904" w:type="dxa"/>
          </w:tcPr>
          <w:p w14:paraId="28F65326" w14:textId="0D930ABA" w:rsidR="001600FB" w:rsidRDefault="0053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kp</w:t>
            </w:r>
          </w:p>
        </w:tc>
      </w:tr>
      <w:tr w:rsidR="00017439" w:rsidRPr="00A45B73" w14:paraId="0668E5E7" w14:textId="77777777" w:rsidTr="00017439">
        <w:tc>
          <w:tcPr>
            <w:tcW w:w="5156" w:type="dxa"/>
          </w:tcPr>
          <w:p w14:paraId="037027D5" w14:textId="77777777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Systemanskaffning LIA </w:t>
            </w:r>
          </w:p>
          <w:p w14:paraId="6612F459" w14:textId="00B4C0F1" w:rsidR="00017439" w:rsidRDefault="00017439" w:rsidP="00017439">
            <w:pPr>
              <w:rPr>
                <w:sz w:val="28"/>
                <w:szCs w:val="28"/>
              </w:rPr>
            </w:pPr>
            <w:r w:rsidRPr="00CD3799">
              <w:rPr>
                <w:sz w:val="28"/>
                <w:szCs w:val="28"/>
              </w:rPr>
              <w:t>Görs ihop med LIA, arbete med serviceuppgifter</w:t>
            </w:r>
          </w:p>
        </w:tc>
        <w:tc>
          <w:tcPr>
            <w:tcW w:w="3904" w:type="dxa"/>
          </w:tcPr>
          <w:p w14:paraId="0034D8AC" w14:textId="315A979F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kp </w:t>
            </w:r>
          </w:p>
        </w:tc>
      </w:tr>
      <w:tr w:rsidR="00017439" w:rsidRPr="00A45B73" w14:paraId="0F2D8361" w14:textId="77777777" w:rsidTr="00017439">
        <w:tc>
          <w:tcPr>
            <w:tcW w:w="5156" w:type="dxa"/>
          </w:tcPr>
          <w:p w14:paraId="022010DD" w14:textId="0EB4CACE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Nätverksteknik</w:t>
            </w:r>
          </w:p>
        </w:tc>
        <w:tc>
          <w:tcPr>
            <w:tcW w:w="3904" w:type="dxa"/>
          </w:tcPr>
          <w:p w14:paraId="2333A429" w14:textId="269774B4" w:rsidR="00017439" w:rsidRDefault="00537E43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kp</w:t>
            </w:r>
          </w:p>
        </w:tc>
      </w:tr>
      <w:tr w:rsidR="00017439" w:rsidRPr="00A45B73" w14:paraId="48F07EC7" w14:textId="77777777" w:rsidTr="00D42BD5">
        <w:tc>
          <w:tcPr>
            <w:tcW w:w="5156" w:type="dxa"/>
          </w:tcPr>
          <w:p w14:paraId="5192F053" w14:textId="77777777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Datateknikens grunder</w:t>
            </w:r>
          </w:p>
          <w:p w14:paraId="0D1A768C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Datalogiskt tänkande</w:t>
            </w:r>
          </w:p>
          <w:p w14:paraId="4B429CE5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Windows-klienter</w:t>
            </w:r>
          </w:p>
          <w:p w14:paraId="5589D455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Hitta ett jobb</w:t>
            </w:r>
          </w:p>
          <w:p w14:paraId="23A3A43C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Hårdvarumontage</w:t>
            </w:r>
          </w:p>
          <w:p w14:paraId="57E06617" w14:textId="77777777" w:rsidR="00017439" w:rsidRPr="002F7225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Laboration operativsystem</w:t>
            </w:r>
          </w:p>
        </w:tc>
        <w:tc>
          <w:tcPr>
            <w:tcW w:w="3904" w:type="dxa"/>
          </w:tcPr>
          <w:p w14:paraId="56B96775" w14:textId="77777777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kp </w:t>
            </w:r>
          </w:p>
          <w:p w14:paraId="21C2CAF3" w14:textId="77777777" w:rsidR="00017439" w:rsidRPr="00124285" w:rsidRDefault="00017439" w:rsidP="00017439">
            <w:pPr>
              <w:pStyle w:val="Liststycke"/>
              <w:ind w:left="420"/>
              <w:rPr>
                <w:sz w:val="28"/>
                <w:szCs w:val="28"/>
              </w:rPr>
            </w:pPr>
          </w:p>
        </w:tc>
      </w:tr>
      <w:tr w:rsidR="00017439" w:rsidRPr="00A45B73" w14:paraId="0C30DFFC" w14:textId="77777777" w:rsidTr="00017439">
        <w:tc>
          <w:tcPr>
            <w:tcW w:w="5156" w:type="dxa"/>
          </w:tcPr>
          <w:p w14:paraId="506F0D93" w14:textId="413EAAC4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IT-Samordning </w:t>
            </w:r>
          </w:p>
          <w:p w14:paraId="16EE5EDE" w14:textId="21B60D47" w:rsidR="00017439" w:rsidRPr="00D23FD0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Datasäkerhet</w:t>
            </w:r>
          </w:p>
          <w:p w14:paraId="4B08C8B9" w14:textId="77777777" w:rsidR="00017439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Anskaffning mjukvara/tjänst</w:t>
            </w:r>
          </w:p>
          <w:p w14:paraId="60281177" w14:textId="67DFC621" w:rsidR="00017439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directory, katalogtjänster</w:t>
            </w:r>
          </w:p>
          <w:p w14:paraId="416601A8" w14:textId="0628D77F" w:rsidR="00017439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Nätverkstestning</w:t>
            </w:r>
          </w:p>
          <w:p w14:paraId="0EC0BEA9" w14:textId="77777777" w:rsidR="00017439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Textgränssnitt</w:t>
            </w:r>
          </w:p>
          <w:p w14:paraId="135F0561" w14:textId="77777777" w:rsidR="00017439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Nätverksinventering</w:t>
            </w:r>
          </w:p>
          <w:p w14:paraId="137F35A8" w14:textId="77777777" w:rsidR="00017439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Skriva användarmanual</w:t>
            </w:r>
          </w:p>
          <w:p w14:paraId="01B3501F" w14:textId="77777777" w:rsidR="00017439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OSI-modellen</w:t>
            </w:r>
          </w:p>
          <w:p w14:paraId="571554A8" w14:textId="77777777" w:rsidR="00017439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data</w:t>
            </w:r>
          </w:p>
          <w:p w14:paraId="310BED46" w14:textId="685D8EFE" w:rsidR="00017439" w:rsidRPr="00C556F5" w:rsidRDefault="00017439" w:rsidP="00017439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Totalkostnad ägarskap</w:t>
            </w:r>
          </w:p>
        </w:tc>
        <w:tc>
          <w:tcPr>
            <w:tcW w:w="3904" w:type="dxa"/>
          </w:tcPr>
          <w:p w14:paraId="319A6C13" w14:textId="77777777" w:rsidR="00017439" w:rsidRPr="00A45B73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kp </w:t>
            </w:r>
          </w:p>
        </w:tc>
      </w:tr>
      <w:tr w:rsidR="00017439" w:rsidRPr="00A45B73" w14:paraId="626F1D69" w14:textId="77777777" w:rsidTr="00017439">
        <w:tc>
          <w:tcPr>
            <w:tcW w:w="5156" w:type="dxa"/>
          </w:tcPr>
          <w:p w14:paraId="4A0D7A2C" w14:textId="5B026816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 och ibruktagning</w:t>
            </w:r>
          </w:p>
          <w:p w14:paraId="0214C999" w14:textId="48EA9890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 Operativsystem</w:t>
            </w:r>
          </w:p>
          <w:p w14:paraId="6AEBB73C" w14:textId="33541BB8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Hårdvaruanskaffning</w:t>
            </w:r>
          </w:p>
          <w:p w14:paraId="3CB82069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Virtuella gästoperativsystem</w:t>
            </w:r>
          </w:p>
          <w:p w14:paraId="2CFE0C14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Bredband/IPTV/ADSL-övning</w:t>
            </w:r>
          </w:p>
          <w:p w14:paraId="1B711721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Logiska grindar</w:t>
            </w:r>
          </w:p>
          <w:p w14:paraId="42052451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Talsystem</w:t>
            </w:r>
          </w:p>
          <w:p w14:paraId="256A79FB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Flödesscheman</w:t>
            </w:r>
          </w:p>
          <w:p w14:paraId="0BD07991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Nätverksplanering fallstudie</w:t>
            </w:r>
          </w:p>
          <w:p w14:paraId="72869D5D" w14:textId="07A23B3A" w:rsidR="00017439" w:rsidRPr="00124285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Grundläggande datorteknik, teori</w:t>
            </w:r>
          </w:p>
        </w:tc>
        <w:tc>
          <w:tcPr>
            <w:tcW w:w="3904" w:type="dxa"/>
          </w:tcPr>
          <w:p w14:paraId="314FEE20" w14:textId="10DC43BD" w:rsidR="00017439" w:rsidRDefault="00537E43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017439">
              <w:rPr>
                <w:sz w:val="28"/>
                <w:szCs w:val="28"/>
              </w:rPr>
              <w:t xml:space="preserve"> kp </w:t>
            </w:r>
          </w:p>
        </w:tc>
      </w:tr>
      <w:tr w:rsidR="00017439" w:rsidRPr="00A45B73" w14:paraId="1C0F61E7" w14:textId="77777777" w:rsidTr="00017439">
        <w:tc>
          <w:tcPr>
            <w:tcW w:w="5156" w:type="dxa"/>
          </w:tcPr>
          <w:p w14:paraId="36FA2A9A" w14:textId="77777777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LIA, systemanskaffning och ibruktagande </w:t>
            </w:r>
          </w:p>
          <w:p w14:paraId="3641364E" w14:textId="77777777" w:rsidR="00017439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 LIA</w:t>
            </w:r>
          </w:p>
          <w:p w14:paraId="1D2F732E" w14:textId="7C6346F2" w:rsidR="00017439" w:rsidRPr="00210C04" w:rsidRDefault="00017439" w:rsidP="0001743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Internt YP </w:t>
            </w:r>
          </w:p>
        </w:tc>
        <w:tc>
          <w:tcPr>
            <w:tcW w:w="3904" w:type="dxa"/>
          </w:tcPr>
          <w:p w14:paraId="4062742B" w14:textId="29E1F999" w:rsidR="00017439" w:rsidRDefault="00017439" w:rsidP="0001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kp</w:t>
            </w:r>
          </w:p>
        </w:tc>
      </w:tr>
    </w:tbl>
    <w:p w14:paraId="152B8AF3" w14:textId="77777777" w:rsidR="00A45B73" w:rsidRPr="00D329D8" w:rsidRDefault="00A45B73" w:rsidP="00124285">
      <w:pPr>
        <w:rPr>
          <w:sz w:val="18"/>
          <w:szCs w:val="18"/>
        </w:rPr>
      </w:pPr>
    </w:p>
    <w:sectPr w:rsidR="00A45B73" w:rsidRPr="00D329D8" w:rsidSect="00D329D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FAB9" w14:textId="77777777" w:rsidR="00942189" w:rsidRDefault="00942189" w:rsidP="00AD0623">
      <w:pPr>
        <w:spacing w:after="0" w:line="240" w:lineRule="auto"/>
      </w:pPr>
      <w:r>
        <w:separator/>
      </w:r>
    </w:p>
  </w:endnote>
  <w:endnote w:type="continuationSeparator" w:id="0">
    <w:p w14:paraId="54A9966B" w14:textId="77777777" w:rsidR="00942189" w:rsidRDefault="00942189" w:rsidP="00AD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4B24" w14:textId="77777777" w:rsidR="00942189" w:rsidRDefault="00942189" w:rsidP="00AD0623">
      <w:pPr>
        <w:spacing w:after="0" w:line="240" w:lineRule="auto"/>
      </w:pPr>
      <w:r>
        <w:separator/>
      </w:r>
    </w:p>
  </w:footnote>
  <w:footnote w:type="continuationSeparator" w:id="0">
    <w:p w14:paraId="55429861" w14:textId="77777777" w:rsidR="00942189" w:rsidRDefault="00942189" w:rsidP="00AD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49B8" w14:textId="0B07D82C" w:rsidR="00AD0623" w:rsidRDefault="00AD0623">
    <w:pPr>
      <w:pStyle w:val="Sidhuvud"/>
    </w:pPr>
    <w:r>
      <w:tab/>
    </w:r>
    <w:r>
      <w:tab/>
      <w:t xml:space="preserve">1.6 2017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A9"/>
    <w:multiLevelType w:val="hybridMultilevel"/>
    <w:tmpl w:val="75EC76FA"/>
    <w:lvl w:ilvl="0" w:tplc="82708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777"/>
    <w:multiLevelType w:val="hybridMultilevel"/>
    <w:tmpl w:val="20A82730"/>
    <w:lvl w:ilvl="0" w:tplc="DA2A2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E71DF"/>
    <w:multiLevelType w:val="hybridMultilevel"/>
    <w:tmpl w:val="F3DE0CB6"/>
    <w:lvl w:ilvl="0" w:tplc="A5C057E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3"/>
    <w:rsid w:val="00017439"/>
    <w:rsid w:val="00124285"/>
    <w:rsid w:val="001600FB"/>
    <w:rsid w:val="001829CD"/>
    <w:rsid w:val="001C2886"/>
    <w:rsid w:val="00210C04"/>
    <w:rsid w:val="002F7225"/>
    <w:rsid w:val="003449A6"/>
    <w:rsid w:val="00362EC0"/>
    <w:rsid w:val="00380708"/>
    <w:rsid w:val="00382B8D"/>
    <w:rsid w:val="003B46B0"/>
    <w:rsid w:val="004D57F3"/>
    <w:rsid w:val="004E3F6C"/>
    <w:rsid w:val="00537E43"/>
    <w:rsid w:val="00581D44"/>
    <w:rsid w:val="00626BEA"/>
    <w:rsid w:val="00657B31"/>
    <w:rsid w:val="00710F78"/>
    <w:rsid w:val="007903CE"/>
    <w:rsid w:val="007E6C2F"/>
    <w:rsid w:val="00854CC6"/>
    <w:rsid w:val="00942189"/>
    <w:rsid w:val="0095673A"/>
    <w:rsid w:val="00962268"/>
    <w:rsid w:val="00A45B73"/>
    <w:rsid w:val="00AD0623"/>
    <w:rsid w:val="00C556F5"/>
    <w:rsid w:val="00C7464A"/>
    <w:rsid w:val="00CA5F37"/>
    <w:rsid w:val="00CC399F"/>
    <w:rsid w:val="00CD3799"/>
    <w:rsid w:val="00D23FD0"/>
    <w:rsid w:val="00D329D8"/>
    <w:rsid w:val="00F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823F"/>
  <w15:docId w15:val="{11FBBFE8-FE0F-47E6-9632-1CCA74D3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45B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D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0623"/>
  </w:style>
  <w:style w:type="paragraph" w:styleId="Sidfot">
    <w:name w:val="footer"/>
    <w:basedOn w:val="Normal"/>
    <w:link w:val="SidfotChar"/>
    <w:uiPriority w:val="99"/>
    <w:unhideWhenUsed/>
    <w:rsid w:val="00AD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96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Ålands gymnasium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2016-05-26T08:48:00Z</cp:lastPrinted>
  <dcterms:created xsi:type="dcterms:W3CDTF">2017-06-04T18:28:00Z</dcterms:created>
  <dcterms:modified xsi:type="dcterms:W3CDTF">2018-01-30T13:08:00Z</dcterms:modified>
</cp:coreProperties>
</file>